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BFB1" w14:textId="77777777" w:rsidR="00416E67" w:rsidRPr="0053411A" w:rsidRDefault="00416E67" w:rsidP="00416E67">
      <w:pPr>
        <w:jc w:val="center"/>
        <w:rPr>
          <w:rFonts w:ascii="Arial" w:hAnsi="Arial" w:cs="Arial"/>
          <w:b/>
          <w:sz w:val="32"/>
        </w:rPr>
      </w:pPr>
      <w:r w:rsidRPr="007D2C8F">
        <w:rPr>
          <w:rFonts w:ascii="Arial" w:hAnsi="Arial" w:cs="Arial"/>
          <w:b/>
          <w:sz w:val="32"/>
        </w:rPr>
        <w:t>Mid-Year/Six</w:t>
      </w:r>
      <w:r>
        <w:rPr>
          <w:rFonts w:ascii="Arial" w:hAnsi="Arial" w:cs="Arial"/>
          <w:b/>
          <w:sz w:val="32"/>
        </w:rPr>
        <w:t xml:space="preserve">-Month </w:t>
      </w:r>
      <w:r w:rsidR="007E0EDB">
        <w:rPr>
          <w:rFonts w:ascii="Arial" w:hAnsi="Arial" w:cs="Arial"/>
          <w:b/>
          <w:sz w:val="32"/>
        </w:rPr>
        <w:t>Self-</w:t>
      </w:r>
      <w:r>
        <w:rPr>
          <w:rFonts w:ascii="Arial" w:hAnsi="Arial" w:cs="Arial"/>
          <w:b/>
          <w:sz w:val="32"/>
        </w:rPr>
        <w:t xml:space="preserve">Evaluation Form - </w:t>
      </w:r>
      <w:r w:rsidRPr="0053411A">
        <w:rPr>
          <w:rFonts w:ascii="Arial" w:hAnsi="Arial" w:cs="Arial"/>
          <w:b/>
          <w:sz w:val="32"/>
        </w:rPr>
        <w:t>Manager</w:t>
      </w:r>
    </w:p>
    <w:p w14:paraId="6163E229" w14:textId="77777777" w:rsidR="00416E67" w:rsidRPr="005C0F39" w:rsidRDefault="00416E67" w:rsidP="00416E67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</w:p>
    <w:tbl>
      <w:tblPr>
        <w:tblStyle w:val="TableGrid"/>
        <w:tblW w:w="11016" w:type="dxa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8015"/>
        <w:gridCol w:w="3001"/>
      </w:tblGrid>
      <w:tr w:rsidR="00E30DAB" w14:paraId="15F596E0" w14:textId="77777777" w:rsidTr="00503AC4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14:paraId="4FE81835" w14:textId="77777777" w:rsidR="00E30DAB" w:rsidRPr="00330D4C" w:rsidRDefault="00E30DAB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Date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1918129695"/>
                <w:placeholder>
                  <w:docPart w:val="4B174C1D22D34D9F907C53A2CF3B3F03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65B2" w14:paraId="54E665DA" w14:textId="77777777" w:rsidTr="00E065B2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14:paraId="09A9DF41" w14:textId="77777777" w:rsidR="00E065B2" w:rsidRPr="001D711E" w:rsidRDefault="00E065B2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Employee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83560499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E67" w14:paraId="59B0F186" w14:textId="77777777" w:rsidTr="00E065B2">
        <w:trPr>
          <w:tblHeader/>
          <w:jc w:val="center"/>
        </w:trPr>
        <w:tc>
          <w:tcPr>
            <w:tcW w:w="8015" w:type="dxa"/>
          </w:tcPr>
          <w:p w14:paraId="25DE409A" w14:textId="77777777" w:rsidR="00416E67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53411A">
              <w:rPr>
                <w:rFonts w:ascii="Arial" w:eastAsia="Times New Roman" w:hAnsi="Arial"/>
                <w:b/>
              </w:rPr>
              <w:t>Evaluation Area</w:t>
            </w:r>
          </w:p>
        </w:tc>
        <w:tc>
          <w:tcPr>
            <w:tcW w:w="3001" w:type="dxa"/>
          </w:tcPr>
          <w:p w14:paraId="5A6116B5" w14:textId="77777777" w:rsidR="00416E67" w:rsidRPr="005C0F39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Notes</w:t>
            </w:r>
          </w:p>
        </w:tc>
      </w:tr>
      <w:tr w:rsidR="007F30E4" w14:paraId="36B2AA13" w14:textId="77777777" w:rsidTr="00E065B2">
        <w:trPr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14:paraId="742E7E5D" w14:textId="77777777" w:rsidR="007F30E4" w:rsidRDefault="007F30E4" w:rsidP="008D1BD8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WHAT</w:t>
            </w:r>
          </w:p>
        </w:tc>
      </w:tr>
      <w:tr w:rsidR="007F30E4" w:rsidRPr="00BF4EA7" w14:paraId="4480E66D" w14:textId="77777777" w:rsidTr="00E065B2">
        <w:trPr>
          <w:jc w:val="center"/>
        </w:trPr>
        <w:tc>
          <w:tcPr>
            <w:tcW w:w="8015" w:type="dxa"/>
          </w:tcPr>
          <w:p w14:paraId="7F337124" w14:textId="77777777"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Delivering Results</w:t>
            </w:r>
          </w:p>
          <w:p w14:paraId="738874E6" w14:textId="77777777"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54F9A173" w14:textId="77777777" w:rsidR="007F30E4" w:rsidRPr="007D2C8F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Achieves excellence in all tasks and goals.</w:t>
            </w:r>
          </w:p>
          <w:p w14:paraId="07B3A966" w14:textId="77777777" w:rsidR="007F30E4" w:rsidRPr="007D2C8F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Maintains focus and perseveres, even in the face of obstacles.</w:t>
            </w:r>
          </w:p>
          <w:p w14:paraId="127661C2" w14:textId="77777777" w:rsidR="007F30E4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Uses time efficiently; adapts plans when changes occur. Prioritizes tasks based on importance. Delegates appropriately. </w:t>
            </w:r>
          </w:p>
          <w:p w14:paraId="553D3D53" w14:textId="77777777" w:rsidR="005E4452" w:rsidRPr="00C6782C" w:rsidRDefault="007F30E4" w:rsidP="005E44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C6782C">
              <w:rPr>
                <w:rFonts w:ascii="Arial" w:eastAsia="Calibri" w:hAnsi="Arial" w:cs="Arial"/>
                <w:sz w:val="18"/>
                <w:szCs w:val="18"/>
              </w:rPr>
              <w:t xml:space="preserve">Holds direct reports accountable for producing quality, timely results; helps others maintain focus and overcome </w:t>
            </w:r>
            <w:proofErr w:type="gramStart"/>
            <w:r w:rsidRPr="00C6782C">
              <w:rPr>
                <w:rFonts w:ascii="Arial" w:eastAsia="Calibri" w:hAnsi="Arial" w:cs="Arial"/>
                <w:sz w:val="18"/>
                <w:szCs w:val="18"/>
              </w:rPr>
              <w:t>obstacles..</w:t>
            </w:r>
            <w:proofErr w:type="gramEnd"/>
          </w:p>
          <w:p w14:paraId="6B7C462D" w14:textId="77777777" w:rsidR="005E4452" w:rsidRPr="00C6782C" w:rsidRDefault="005E4452" w:rsidP="005E44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C6782C">
              <w:rPr>
                <w:rFonts w:ascii="Arial" w:hAnsi="Arial" w:cs="Arial"/>
                <w:sz w:val="18"/>
                <w:szCs w:val="18"/>
              </w:rPr>
              <w:t>Follows through on all assignments and commitments, completing them in a timely and reliable manner; consistently, in all cases, makes others aware of task/assignment status.</w:t>
            </w:r>
          </w:p>
          <w:p w14:paraId="1AF45D34" w14:textId="711FC959" w:rsidR="005E4452" w:rsidRPr="00C6782C" w:rsidRDefault="005E4452" w:rsidP="005E44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C6782C">
              <w:rPr>
                <w:rFonts w:ascii="Arial" w:eastAsia="Calibri" w:hAnsi="Arial" w:cs="Arial"/>
                <w:sz w:val="18"/>
                <w:szCs w:val="18"/>
              </w:rPr>
              <w:t>Demonstrates commitment to Emory’s goals, initiatives, policies and procedures through communication and actions.</w:t>
            </w:r>
          </w:p>
          <w:p w14:paraId="1D1A2CEA" w14:textId="182B0070" w:rsidR="007F30E4" w:rsidRPr="00C6782C" w:rsidRDefault="005E4452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C6782C">
              <w:rPr>
                <w:rFonts w:ascii="Arial" w:eastAsia="Times New Roman" w:hAnsi="Arial" w:cs="Arial"/>
                <w:sz w:val="18"/>
                <w:szCs w:val="18"/>
              </w:rPr>
              <w:t>Recognizes employees who follow through and demonstrate commitment.</w:t>
            </w:r>
          </w:p>
          <w:p w14:paraId="44BC84DB" w14:textId="77777777" w:rsidR="005E4452" w:rsidRPr="005E4452" w:rsidRDefault="005E4452" w:rsidP="005E4452">
            <w:p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39C894" w14:textId="77777777" w:rsidR="007F30E4" w:rsidRPr="00C409CB" w:rsidRDefault="007F30E4" w:rsidP="00CB2CB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7" w:history="1">
              <w:r w:rsidR="00CB2CB2" w:rsidRPr="00CB2CB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B2CB2" w:rsidRPr="00CB2CB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8" w:history="1">
              <w:r w:rsidR="00CB2CB2" w:rsidRPr="00CB2CB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tc>
          <w:tcPr>
            <w:tcW w:w="3001" w:type="dxa"/>
          </w:tcPr>
          <w:p w14:paraId="13D098C1" w14:textId="77777777" w:rsidR="007F30E4" w:rsidRPr="00BF4EA7" w:rsidRDefault="00000000" w:rsidP="008D1B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071318285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7F30E4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  <w:r w:rsidR="007F30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F30E4" w14:paraId="4CFD2612" w14:textId="77777777" w:rsidTr="00E065B2">
        <w:trPr>
          <w:jc w:val="center"/>
        </w:trPr>
        <w:tc>
          <w:tcPr>
            <w:tcW w:w="8015" w:type="dxa"/>
          </w:tcPr>
          <w:p w14:paraId="2014B3EC" w14:textId="77777777"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Problem Solving</w:t>
            </w:r>
          </w:p>
          <w:p w14:paraId="554733C8" w14:textId="77777777"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279A71B3" w14:textId="77777777" w:rsidR="007F30E4" w:rsidRPr="007D2C8F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Breaks down problems into fundamental parts. Identifies root causes and addresses problems in ways that lead to innovative solutions.</w:t>
            </w:r>
          </w:p>
          <w:p w14:paraId="6B08A509" w14:textId="77777777" w:rsidR="007F30E4" w:rsidRPr="007D2C8F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Consistently, in all cases, makes informed decisions based on available and hard to find information. Utilizes information that is relevant, current and clear.</w:t>
            </w:r>
          </w:p>
          <w:p w14:paraId="45B02F46" w14:textId="77777777" w:rsidR="007F30E4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Recognizes typical as well as complex and unusual issues, and actions needed to advance the decision making process. Recommends possible solutions. Follows up to ensure resolution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3126494" w14:textId="77777777" w:rsidR="007F30E4" w:rsidRPr="007D2C8F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Creates new ideas and processes despite initial ambiguity of the situation; modifies approach to achieve results in changing situations.</w:t>
            </w:r>
          </w:p>
          <w:p w14:paraId="43A93491" w14:textId="77777777" w:rsidR="007F30E4" w:rsidRPr="007D2C8F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Assists employees in diagnosing problems and recognizing issues. Takes time to help employees identify critical connections, consequences and alternatives. Recognizes successful adaptations.</w:t>
            </w:r>
          </w:p>
          <w:p w14:paraId="4D527E5C" w14:textId="77777777"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70C66789" w14:textId="77777777" w:rsidR="007F30E4" w:rsidRPr="00D84DE0" w:rsidRDefault="007F30E4" w:rsidP="00CB2CB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9" w:history="1">
              <w:r w:rsidR="00CB2CB2" w:rsidRPr="00CB2CB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B2CB2" w:rsidRPr="00CB2CB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0" w:history="1">
              <w:r w:rsidR="00CB2CB2" w:rsidRPr="00CB2CB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38152790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067EE3FD" w14:textId="77777777" w:rsidR="007F30E4" w:rsidRDefault="007F30E4" w:rsidP="008D1BD8">
                <w:pPr>
                  <w:rPr>
                    <w:rStyle w:val="Style1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3B2A73A2" w14:textId="77777777" w:rsidTr="00E065B2">
        <w:trPr>
          <w:jc w:val="center"/>
        </w:trPr>
        <w:tc>
          <w:tcPr>
            <w:tcW w:w="8015" w:type="dxa"/>
          </w:tcPr>
          <w:p w14:paraId="26AA4D1E" w14:textId="77777777"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Functional Knowledge and Skills</w:t>
            </w:r>
          </w:p>
          <w:p w14:paraId="6E5D43CC" w14:textId="77777777"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0AFEE964" w14:textId="77777777" w:rsidR="007F30E4" w:rsidRPr="007D2C8F" w:rsidRDefault="007F30E4" w:rsidP="008D1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Demonstrates expertise in skill and knowledge within areas relevant to one’s own function or work group.</w:t>
            </w:r>
          </w:p>
          <w:p w14:paraId="704C539A" w14:textId="77777777" w:rsidR="007F30E4" w:rsidRDefault="007F30E4" w:rsidP="008D1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Develops and contributes to best practices in discipline or specialty area for the work group. </w:t>
            </w:r>
          </w:p>
          <w:p w14:paraId="3B303694" w14:textId="77777777" w:rsidR="007F30E4" w:rsidRPr="00C6782C" w:rsidRDefault="007F30E4" w:rsidP="008D1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Serves as a resource for others regarding major developments in discipline or specialty </w:t>
            </w:r>
            <w:r w:rsidRPr="00C6782C">
              <w:rPr>
                <w:rFonts w:ascii="Arial" w:eastAsia="Calibri" w:hAnsi="Arial" w:cs="Arial"/>
                <w:sz w:val="18"/>
                <w:szCs w:val="18"/>
              </w:rPr>
              <w:t>area, and facilitates sharing of methods and knowledge.</w:t>
            </w:r>
          </w:p>
          <w:p w14:paraId="7C26DD9E" w14:textId="77777777" w:rsidR="005E4452" w:rsidRPr="00C6782C" w:rsidRDefault="007F30E4" w:rsidP="005E445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C6782C">
              <w:rPr>
                <w:rFonts w:ascii="Arial" w:eastAsia="Calibri" w:hAnsi="Arial" w:cs="Arial"/>
                <w:sz w:val="18"/>
                <w:szCs w:val="18"/>
              </w:rPr>
              <w:t>Consistently, in all cases, seen by customers and team members as possessing high functional knowledge and skills.</w:t>
            </w:r>
          </w:p>
          <w:p w14:paraId="39EA3D10" w14:textId="7FA871E8" w:rsidR="005E4452" w:rsidRPr="00C6782C" w:rsidRDefault="005E4452" w:rsidP="005E445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C6782C">
              <w:rPr>
                <w:rFonts w:ascii="Arial" w:hAnsi="Arial" w:cs="Arial"/>
                <w:sz w:val="18"/>
                <w:szCs w:val="18"/>
              </w:rPr>
              <w:t>Actively pursues professional development and growth for self and team.</w:t>
            </w:r>
          </w:p>
          <w:p w14:paraId="00E84CE2" w14:textId="573B35DB" w:rsidR="005E4452" w:rsidRPr="00C6782C" w:rsidRDefault="005E4452" w:rsidP="008D1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C6782C">
              <w:rPr>
                <w:rFonts w:ascii="Arial" w:eastAsia="Calibri" w:hAnsi="Arial" w:cs="Arial"/>
                <w:sz w:val="18"/>
                <w:szCs w:val="18"/>
              </w:rPr>
              <w:t>Provides performance feedback that facilitates development</w:t>
            </w:r>
          </w:p>
          <w:p w14:paraId="02F69020" w14:textId="77777777"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4803CAC1" w14:textId="77777777" w:rsidR="007F30E4" w:rsidRPr="00461D7B" w:rsidRDefault="007F30E4" w:rsidP="00CB2CB2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1" w:history="1">
              <w:r w:rsidR="00CB2CB2" w:rsidRPr="00CB2CB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B2CB2" w:rsidRPr="00CB2CB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2" w:history="1">
              <w:r w:rsidR="00CB2CB2" w:rsidRPr="00CB2CB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-126183606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5486319F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078B5" w14:paraId="1C930E1E" w14:textId="77777777" w:rsidTr="00E065B2">
        <w:trPr>
          <w:jc w:val="center"/>
        </w:trPr>
        <w:tc>
          <w:tcPr>
            <w:tcW w:w="8015" w:type="dxa"/>
          </w:tcPr>
          <w:p w14:paraId="6A99D71A" w14:textId="77777777" w:rsidR="00F078B5" w:rsidRPr="00D84DE0" w:rsidRDefault="00F078B5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01" w:type="dxa"/>
          </w:tcPr>
          <w:p w14:paraId="2ADDDDCF" w14:textId="77777777" w:rsidR="00F078B5" w:rsidRDefault="00F078B5" w:rsidP="008D1BD8">
            <w:pPr>
              <w:rPr>
                <w:rStyle w:val="Style1"/>
              </w:rPr>
            </w:pPr>
          </w:p>
        </w:tc>
      </w:tr>
      <w:tr w:rsidR="007F30E4" w14:paraId="6E170766" w14:textId="77777777" w:rsidTr="00E065B2">
        <w:trPr>
          <w:jc w:val="center"/>
        </w:trPr>
        <w:tc>
          <w:tcPr>
            <w:tcW w:w="8015" w:type="dxa"/>
          </w:tcPr>
          <w:p w14:paraId="66A2E3A4" w14:textId="1AADA8C0"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Service to Others/Customer Focus</w:t>
            </w:r>
          </w:p>
          <w:p w14:paraId="120409F6" w14:textId="77777777"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3FFECDC0" w14:textId="77777777" w:rsidR="007F30E4" w:rsidRPr="007D2C8F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Anticipates adverse customer reactions and develops better alternatives. Actively solicits feedback from customers to surface needs and concerns.</w:t>
            </w:r>
          </w:p>
          <w:p w14:paraId="2D281F1C" w14:textId="77777777" w:rsidR="007F30E4" w:rsidRPr="007D2C8F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Proactively keeps customers informed with both formal and informal communications. Follows up with customers to ensure satisfaction.</w:t>
            </w:r>
          </w:p>
          <w:p w14:paraId="773E3F46" w14:textId="77777777" w:rsidR="007F30E4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Fulfills service commitments prior to deadlines. Willingly puts in extra time and effort in crisis situations; goes the “extra mile” to ensure customer needs are met. </w:t>
            </w:r>
          </w:p>
          <w:p w14:paraId="2A0E52EC" w14:textId="77777777" w:rsidR="007F30E4" w:rsidRPr="007D2C8F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Actively seeks new opportunities to build relationships and understand the needs of customers.</w:t>
            </w:r>
          </w:p>
          <w:p w14:paraId="028FF032" w14:textId="77777777" w:rsidR="007F30E4" w:rsidRPr="007D2C8F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Provides same high level of customer service to staff as to internal and external customers. Delivers on promises to employees.</w:t>
            </w:r>
          </w:p>
          <w:p w14:paraId="66FE5413" w14:textId="77777777"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45EC59A9" w14:textId="77777777" w:rsidR="007F30E4" w:rsidRPr="00461D7B" w:rsidRDefault="007F30E4" w:rsidP="00CB2CB2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3" w:history="1">
              <w:r w:rsidR="00CB2CB2" w:rsidRPr="00CB2CB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B2CB2" w:rsidRPr="00CB2CB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4" w:history="1">
              <w:r w:rsidR="00CB2CB2" w:rsidRPr="00CB2CB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160430483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1738836F" w14:textId="43DB43F1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4C3FAA17" w14:textId="77777777" w:rsidTr="00E065B2">
        <w:trPr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14:paraId="0483B83D" w14:textId="77777777" w:rsidR="007F30E4" w:rsidRDefault="007F30E4" w:rsidP="008D1BD8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HOW</w:t>
            </w:r>
          </w:p>
        </w:tc>
      </w:tr>
      <w:tr w:rsidR="007F30E4" w14:paraId="71E727E0" w14:textId="77777777" w:rsidTr="00E065B2">
        <w:trPr>
          <w:jc w:val="center"/>
        </w:trPr>
        <w:tc>
          <w:tcPr>
            <w:tcW w:w="8015" w:type="dxa"/>
          </w:tcPr>
          <w:p w14:paraId="36A46579" w14:textId="7397C869" w:rsidR="005E4452" w:rsidRDefault="005E4452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782C">
              <w:rPr>
                <w:rFonts w:ascii="Arial" w:eastAsia="Times New Roman" w:hAnsi="Arial" w:cs="Arial"/>
                <w:b/>
                <w:sz w:val="20"/>
                <w:szCs w:val="20"/>
              </w:rPr>
              <w:t>Diversity, Equity, and Inclusion</w:t>
            </w:r>
          </w:p>
          <w:p w14:paraId="11C32EF3" w14:textId="07F03B92" w:rsidR="007F30E4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14:paraId="2629FF19" w14:textId="4E19D6F4" w:rsidR="005E4452" w:rsidRDefault="002F767D" w:rsidP="002F76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 xml:space="preserve">Actively pursues opportunities (e.g., readings, forums, special interest groups, etc..) that foster greater self-awareness and reflection on one’s biases, </w:t>
            </w:r>
            <w:proofErr w:type="gramStart"/>
            <w:r w:rsidRPr="002F767D">
              <w:rPr>
                <w:rFonts w:ascii="Arial" w:eastAsia="Calibri" w:hAnsi="Arial" w:cs="Arial"/>
                <w:sz w:val="18"/>
                <w:szCs w:val="18"/>
              </w:rPr>
              <w:t>assumptions</w:t>
            </w:r>
            <w:proofErr w:type="gramEnd"/>
            <w:r w:rsidRPr="002F767D">
              <w:rPr>
                <w:rFonts w:ascii="Arial" w:eastAsia="Calibri" w:hAnsi="Arial" w:cs="Arial"/>
                <w:sz w:val="18"/>
                <w:szCs w:val="18"/>
              </w:rPr>
              <w:t xml:space="preserve"> and attitudes</w:t>
            </w:r>
          </w:p>
          <w:p w14:paraId="505823C2" w14:textId="330B11B1" w:rsidR="002F767D" w:rsidRDefault="002F767D" w:rsidP="002F76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>Encourages others to pursue or join in pursuing personal and professional development (e.g., LOD classes, e-learning, books) on issues related to diversity, equity, and inclusion.</w:t>
            </w:r>
          </w:p>
          <w:p w14:paraId="4AB27F0E" w14:textId="453C75E0" w:rsidR="002F767D" w:rsidRDefault="002F767D" w:rsidP="002F76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>Shares insights and visible support (through words, actions, etc.) regarding the role of social identity (e.g., race, gender, disability status, religion, etc..) and its relevance in the workplace.</w:t>
            </w:r>
          </w:p>
          <w:p w14:paraId="3B82FD73" w14:textId="3F68C8B1" w:rsidR="002F767D" w:rsidRDefault="002F767D" w:rsidP="002F76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>Shares personal examples and best practices in the use diversity-related organizational policies, procedures, and/or resources (e.g., DEI office) to help resolve issues and make decisions.</w:t>
            </w:r>
          </w:p>
          <w:p w14:paraId="31E80D89" w14:textId="39115C42" w:rsidR="002F767D" w:rsidRDefault="002F767D" w:rsidP="002F76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>Proactively and enthusiastically establishes relationships with people from other cultures and backgrounds; seeks and uses their ideas, opinions, and insights.</w:t>
            </w:r>
          </w:p>
          <w:p w14:paraId="6A0D16A2" w14:textId="6ACA817E" w:rsidR="002F767D" w:rsidRPr="002F767D" w:rsidRDefault="002F767D" w:rsidP="002F76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>Provides leadership and guidance on the importance of recognizing and addressing incidents of explicit and implicit bias in the workplace.</w:t>
            </w:r>
          </w:p>
          <w:p w14:paraId="601A550B" w14:textId="77777777" w:rsidR="007F30E4" w:rsidRDefault="007F30E4" w:rsidP="008D1BD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3D83E6" w14:textId="6903253E" w:rsidR="007F30E4" w:rsidRPr="00461D7B" w:rsidRDefault="007F30E4" w:rsidP="00CB2CB2">
            <w:pPr>
              <w:rPr>
                <w:rFonts w:ascii="Arial" w:eastAsia="Times New Roman" w:hAnsi="Arial" w:cs="Times New Roman"/>
                <w:b/>
              </w:rPr>
            </w:pPr>
            <w:r w:rsidRPr="00103F0B">
              <w:rPr>
                <w:rFonts w:ascii="Arial" w:hAnsi="Arial" w:cs="Arial"/>
                <w:i/>
                <w:sz w:val="18"/>
                <w:szCs w:val="20"/>
              </w:rPr>
              <w:t>Additional examples:</w:t>
            </w:r>
            <w:r w:rsidRPr="00103F0B"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15" w:history="1">
              <w:r w:rsidR="00CB2CB2" w:rsidRPr="00821ECF">
                <w:rPr>
                  <w:rStyle w:val="Hyperlink"/>
                  <w:rFonts w:ascii="Arial" w:hAnsi="Arial" w:cs="Arial"/>
                  <w:sz w:val="18"/>
                  <w:szCs w:val="20"/>
                </w:rPr>
                <w:t>Unacceptable</w:t>
              </w:r>
            </w:hyperlink>
            <w:r w:rsidR="00CB2CB2" w:rsidRPr="00CB2CB2">
              <w:rPr>
                <w:rFonts w:ascii="Arial" w:hAnsi="Arial" w:cs="Arial"/>
                <w:sz w:val="18"/>
                <w:szCs w:val="20"/>
              </w:rPr>
              <w:t xml:space="preserve">    </w:t>
            </w:r>
            <w:hyperlink r:id="rId16" w:history="1">
              <w:r w:rsidR="00CB2CB2" w:rsidRPr="00821ECF">
                <w:rPr>
                  <w:rStyle w:val="Hyperlink"/>
                  <w:rFonts w:ascii="Arial" w:hAnsi="Arial" w:cs="Arial"/>
                  <w:sz w:val="18"/>
                  <w:szCs w:val="20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111911252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6BFA06E3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5A05721A" w14:textId="77777777" w:rsidTr="00E065B2">
        <w:trPr>
          <w:jc w:val="center"/>
        </w:trPr>
        <w:tc>
          <w:tcPr>
            <w:tcW w:w="8015" w:type="dxa"/>
          </w:tcPr>
          <w:p w14:paraId="4BF1AE7E" w14:textId="77777777" w:rsidR="007F30E4" w:rsidRPr="007E0EDB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EDB">
              <w:rPr>
                <w:rFonts w:ascii="Arial" w:eastAsia="Times New Roman" w:hAnsi="Arial" w:cs="Arial"/>
                <w:b/>
                <w:sz w:val="20"/>
                <w:szCs w:val="20"/>
              </w:rPr>
              <w:t>Collaboration</w:t>
            </w:r>
          </w:p>
          <w:p w14:paraId="11BFE3D4" w14:textId="77777777" w:rsidR="007F30E4" w:rsidRPr="007E0EDB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7E0EDB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14:paraId="0993FD82" w14:textId="77777777" w:rsidR="007F30E4" w:rsidRPr="007E0EDB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E0EDB">
              <w:rPr>
                <w:rFonts w:ascii="Arial" w:eastAsia="Calibri" w:hAnsi="Arial" w:cs="Arial"/>
                <w:sz w:val="18"/>
                <w:szCs w:val="20"/>
              </w:rPr>
              <w:t xml:space="preserve">Consistently, in all cases, treats everyone, with dignity, </w:t>
            </w:r>
            <w:proofErr w:type="gramStart"/>
            <w:r w:rsidRPr="007E0EDB">
              <w:rPr>
                <w:rFonts w:ascii="Arial" w:eastAsia="Calibri" w:hAnsi="Arial" w:cs="Arial"/>
                <w:sz w:val="18"/>
                <w:szCs w:val="20"/>
              </w:rPr>
              <w:t>respect</w:t>
            </w:r>
            <w:proofErr w:type="gramEnd"/>
            <w:r w:rsidRPr="007E0EDB">
              <w:rPr>
                <w:rFonts w:ascii="Arial" w:eastAsia="Calibri" w:hAnsi="Arial" w:cs="Arial"/>
                <w:sz w:val="18"/>
                <w:szCs w:val="20"/>
              </w:rPr>
              <w:t xml:space="preserve"> and fairness; is very easy to approach and helpful.</w:t>
            </w:r>
          </w:p>
          <w:p w14:paraId="0D710E44" w14:textId="77777777" w:rsidR="007F30E4" w:rsidRPr="007E0EDB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E0EDB">
              <w:rPr>
                <w:rFonts w:ascii="Arial" w:eastAsia="Calibri" w:hAnsi="Arial" w:cs="Arial"/>
                <w:sz w:val="18"/>
                <w:szCs w:val="20"/>
              </w:rPr>
              <w:t xml:space="preserve">Resolves interpersonal conflicts constructively and professionally; seldom requires outside assistance. </w:t>
            </w:r>
          </w:p>
          <w:p w14:paraId="453CF65C" w14:textId="77777777" w:rsidR="007F30E4" w:rsidRPr="007E0EDB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E0EDB">
              <w:rPr>
                <w:rFonts w:ascii="Arial" w:eastAsia="Calibri" w:hAnsi="Arial" w:cs="Arial"/>
                <w:sz w:val="18"/>
                <w:szCs w:val="20"/>
              </w:rPr>
              <w:t xml:space="preserve">Enthusiastically spends time with others to help them and the team succeed. </w:t>
            </w:r>
          </w:p>
          <w:p w14:paraId="232C3D6C" w14:textId="77777777" w:rsidR="005E4452" w:rsidRDefault="007F30E4" w:rsidP="005E44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6"/>
                <w:szCs w:val="20"/>
              </w:rPr>
            </w:pPr>
            <w:r w:rsidRPr="007E0EDB">
              <w:rPr>
                <w:rFonts w:ascii="Arial" w:eastAsia="Calibri" w:hAnsi="Arial" w:cs="Arial"/>
                <w:sz w:val="18"/>
                <w:szCs w:val="20"/>
              </w:rPr>
              <w:t>Encourages teamwork among direct reports; facilitates resolution of team conflicts; promotes respect among all team members.</w:t>
            </w:r>
          </w:p>
          <w:p w14:paraId="1A2B7424" w14:textId="77777777" w:rsidR="005E4452" w:rsidRPr="00C6782C" w:rsidRDefault="005E4452" w:rsidP="005E44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C6782C">
              <w:rPr>
                <w:rFonts w:ascii="Arial" w:eastAsia="Calibri" w:hAnsi="Arial" w:cs="Arial"/>
                <w:sz w:val="18"/>
                <w:szCs w:val="20"/>
              </w:rPr>
              <w:t>Is receptive to and implements suggestions for improvement. Solicits feedback. Actively identifies ways to improve.</w:t>
            </w:r>
          </w:p>
          <w:p w14:paraId="34B0C156" w14:textId="77777777" w:rsidR="005E4452" w:rsidRPr="00C6782C" w:rsidRDefault="005E4452" w:rsidP="005E44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C6782C">
              <w:rPr>
                <w:rFonts w:ascii="Arial" w:eastAsia="Calibri" w:hAnsi="Arial" w:cs="Arial"/>
                <w:sz w:val="18"/>
                <w:szCs w:val="20"/>
              </w:rPr>
              <w:t>Behaves and expresses oneself in an open and honest manner; is consistent in all cases with what he/she says and does; appropriately handles difficult situations.</w:t>
            </w:r>
          </w:p>
          <w:p w14:paraId="441966E0" w14:textId="25A37724" w:rsidR="005E4452" w:rsidRPr="00C6782C" w:rsidRDefault="005E4452" w:rsidP="005E44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C6782C">
              <w:rPr>
                <w:rFonts w:ascii="Arial" w:eastAsia="Calibri" w:hAnsi="Arial" w:cs="Arial"/>
                <w:sz w:val="18"/>
                <w:szCs w:val="20"/>
              </w:rPr>
              <w:t>Consistently, in all cases, shares information that is accurate and complete; handles sensitive information appropriately.</w:t>
            </w:r>
          </w:p>
          <w:p w14:paraId="0B1E6EAE" w14:textId="6EFF36C6" w:rsidR="005E4452" w:rsidRPr="00C6782C" w:rsidRDefault="005E4452" w:rsidP="005E44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C6782C">
              <w:rPr>
                <w:rFonts w:ascii="Arial" w:hAnsi="Arial" w:cs="Arial"/>
                <w:sz w:val="18"/>
                <w:szCs w:val="20"/>
              </w:rPr>
              <w:t>Encourages employees to be open and honest; holds employees accountable for sharing accurate and complete information.</w:t>
            </w:r>
          </w:p>
          <w:p w14:paraId="14603DB6" w14:textId="77777777" w:rsidR="005E4452" w:rsidRPr="007E0EDB" w:rsidRDefault="005E4452" w:rsidP="005E4452">
            <w:p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6"/>
                <w:szCs w:val="20"/>
              </w:rPr>
            </w:pPr>
          </w:p>
          <w:p w14:paraId="0A7A2870" w14:textId="77777777" w:rsidR="007F30E4" w:rsidRPr="007D2C8F" w:rsidRDefault="007F30E4" w:rsidP="008D1B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14:paraId="0B6E055E" w14:textId="77777777" w:rsidR="007F30E4" w:rsidRPr="00461D7B" w:rsidRDefault="007F30E4" w:rsidP="00CB2CB2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20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hyperlink r:id="rId17" w:history="1">
              <w:r w:rsidR="00CB2CB2" w:rsidRPr="00CB2CB2">
                <w:rPr>
                  <w:rStyle w:val="Hyperlink"/>
                  <w:rFonts w:ascii="Arial" w:eastAsia="Times New Roman" w:hAnsi="Arial" w:cs="Arial"/>
                  <w:sz w:val="18"/>
                  <w:szCs w:val="20"/>
                </w:rPr>
                <w:t>Unacceptable</w:t>
              </w:r>
            </w:hyperlink>
            <w:r w:rsidR="00CB2CB2" w:rsidRPr="00CB2CB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hyperlink r:id="rId18" w:history="1">
              <w:r w:rsidR="00CB2CB2" w:rsidRPr="00CB2CB2">
                <w:rPr>
                  <w:rStyle w:val="Hyperlink"/>
                  <w:rFonts w:ascii="Arial" w:eastAsia="Times New Roman" w:hAnsi="Arial" w:cs="Arial"/>
                  <w:sz w:val="18"/>
                  <w:szCs w:val="20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-115267842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16D08EDD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330A851B" w14:textId="77777777" w:rsidTr="00E065B2">
        <w:trPr>
          <w:jc w:val="center"/>
        </w:trPr>
        <w:tc>
          <w:tcPr>
            <w:tcW w:w="8015" w:type="dxa"/>
          </w:tcPr>
          <w:p w14:paraId="1DF723AB" w14:textId="77777777"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Communication</w:t>
            </w:r>
          </w:p>
          <w:p w14:paraId="2D2010E4" w14:textId="77777777"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4234D664" w14:textId="77777777"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Provides regular, consistent, and meaningful information to others; ensures appropriate individuals are informed.</w:t>
            </w:r>
          </w:p>
          <w:p w14:paraId="001192D3" w14:textId="77777777"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Listens carefully to others, asks questions for clarification, and ensures message is understood.</w:t>
            </w:r>
          </w:p>
          <w:p w14:paraId="3D3A499F" w14:textId="77777777"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Communicates in a clear and concise manner using appropriate grammar, pronunciation and tone; conveys message using appropriate method of communication (email, phone, in person).</w:t>
            </w:r>
          </w:p>
          <w:p w14:paraId="00272F9C" w14:textId="77777777" w:rsidR="007F30E4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Demonstrates an ability to influence others by modeling appropriate body language and nonverbal communication.</w:t>
            </w:r>
          </w:p>
          <w:p w14:paraId="7A5A226D" w14:textId="77777777"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Tailors communication style to the needs of each situation and audience.</w:t>
            </w:r>
          </w:p>
          <w:p w14:paraId="6EE7969F" w14:textId="77777777"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Encourages direct reports to communicate consistently, clearly and professionally.</w:t>
            </w:r>
          </w:p>
          <w:p w14:paraId="458A570F" w14:textId="77777777" w:rsidR="007F30E4" w:rsidRPr="007D2C8F" w:rsidRDefault="007F30E4" w:rsidP="008D1B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673AB9AE" w14:textId="77777777" w:rsidR="007F30E4" w:rsidRPr="00461D7B" w:rsidRDefault="007F30E4" w:rsidP="00CB2CB2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9" w:history="1">
              <w:r w:rsidR="00CB2CB2" w:rsidRPr="002F4C6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B2CB2" w:rsidRPr="00CB2CB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20" w:history="1">
              <w:r w:rsidR="00CB2CB2" w:rsidRPr="002F4C6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30628741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52F2433E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0C0561AC" w14:textId="77777777" w:rsidTr="00E065B2">
        <w:trPr>
          <w:jc w:val="center"/>
        </w:trPr>
        <w:tc>
          <w:tcPr>
            <w:tcW w:w="8015" w:type="dxa"/>
          </w:tcPr>
          <w:p w14:paraId="35A11FA5" w14:textId="77777777"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Taking Initiative</w:t>
            </w:r>
          </w:p>
          <w:p w14:paraId="0147D7AF" w14:textId="77777777"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3C2A06C7" w14:textId="77777777" w:rsidR="007F30E4" w:rsidRPr="007D2C8F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Actively seeks out ways on own to improve outcomes, processes or measurements.</w:t>
            </w:r>
          </w:p>
          <w:p w14:paraId="3352CE98" w14:textId="77777777" w:rsidR="007F30E4" w:rsidRPr="007D2C8F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Takes responsibility and provides leadership on projects or initiatives.</w:t>
            </w:r>
          </w:p>
          <w:p w14:paraId="0ACC7B68" w14:textId="77777777" w:rsidR="007F30E4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Takes action on projects without being directed to do so, and looks for opportunities to move projects along.</w:t>
            </w:r>
          </w:p>
          <w:p w14:paraId="61A7049E" w14:textId="77777777" w:rsidR="007F30E4" w:rsidRPr="007D2C8F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Enthusiastically seeks and accepts additional responsibilities, both in the context of the job and outside immediate job responsibilities.</w:t>
            </w:r>
          </w:p>
          <w:p w14:paraId="5F69184F" w14:textId="77777777" w:rsidR="007F30E4" w:rsidRPr="007D2C8F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Encourages staff to identify and address process improvements, participate in projects and on committees when appropriate.</w:t>
            </w:r>
          </w:p>
          <w:p w14:paraId="5DD672A7" w14:textId="77777777"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06F95659" w14:textId="77777777" w:rsidR="007F30E4" w:rsidRPr="00461D7B" w:rsidRDefault="007F30E4" w:rsidP="00CB2CB2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21" w:history="1">
              <w:r w:rsidR="00CB2CB2" w:rsidRPr="002F4C6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B2CB2" w:rsidRPr="00CB2CB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22" w:history="1">
              <w:r w:rsidR="00CB2CB2" w:rsidRPr="002F4C6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46816961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26725A78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14:paraId="5AFA8F0E" w14:textId="77777777" w:rsidTr="00E065B2">
        <w:trPr>
          <w:trHeight w:val="3734"/>
          <w:jc w:val="center"/>
        </w:trPr>
        <w:tc>
          <w:tcPr>
            <w:tcW w:w="11016" w:type="dxa"/>
            <w:gridSpan w:val="2"/>
          </w:tcPr>
          <w:p w14:paraId="4580C02D" w14:textId="77777777" w:rsidR="00416E67" w:rsidRDefault="00416E67" w:rsidP="00FF31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Additional Notes</w:t>
            </w:r>
            <w:r>
              <w:rPr>
                <w:rStyle w:val="Style1"/>
              </w:rPr>
              <w:t xml:space="preserve"> </w:t>
            </w:r>
          </w:p>
          <w:p w14:paraId="77595D21" w14:textId="77777777" w:rsidR="00416E67" w:rsidRDefault="00416E67" w:rsidP="00FF3193">
            <w:pPr>
              <w:rPr>
                <w:rFonts w:ascii="Arial" w:hAnsi="Arial"/>
                <w:b/>
              </w:rPr>
            </w:pPr>
          </w:p>
          <w:p w14:paraId="3A56B293" w14:textId="77777777" w:rsidR="00416E67" w:rsidRDefault="00416E67" w:rsidP="00FF3193">
            <w:pPr>
              <w:rPr>
                <w:rStyle w:val="Style1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086417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B0D8759" w14:textId="77777777" w:rsidR="00416E67" w:rsidRDefault="00416E67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0E21EC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38243D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D31944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7D2F21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85CE44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46F945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D59B7D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AF8ED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EC993B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BF2CF2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2C28D1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2698CA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C0666F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67D46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A0D52D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1EE4A7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36DB8C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914D84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57C1FA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98BEE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3A09E5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9A6744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7863B5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605F3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6F0408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4EF85B" w14:textId="77777777" w:rsidR="0091328B" w:rsidRPr="00416E67" w:rsidRDefault="006C33BD" w:rsidP="0039696D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AA6F5" wp14:editId="5903CE0F">
                <wp:simplePos x="0" y="0"/>
                <wp:positionH relativeFrom="column">
                  <wp:posOffset>4664003</wp:posOffset>
                </wp:positionH>
                <wp:positionV relativeFrom="paragraph">
                  <wp:posOffset>151765</wp:posOffset>
                </wp:positionV>
                <wp:extent cx="2251710" cy="3016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7B1C9" w14:textId="77777777" w:rsidR="006C33BD" w:rsidRDefault="006C33BD" w:rsidP="006C33BD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A6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7.25pt;margin-top:11.95pt;width:177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" stroked="f">
                <v:textbox>
                  <w:txbxContent>
                    <w:p w14:paraId="1A97B1C9" w14:textId="77777777" w:rsidR="006C33BD" w:rsidRDefault="006C33BD" w:rsidP="006C33BD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28B" w:rsidRPr="00416E67" w:rsidSect="00BF4EA7">
      <w:headerReference w:type="default" r:id="rId23"/>
      <w:footerReference w:type="default" r:id="rId24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A603" w14:textId="77777777" w:rsidR="008B31E8" w:rsidRDefault="008B31E8" w:rsidP="00BF4EA7">
      <w:pPr>
        <w:spacing w:after="0" w:line="240" w:lineRule="auto"/>
      </w:pPr>
      <w:r>
        <w:separator/>
      </w:r>
    </w:p>
  </w:endnote>
  <w:endnote w:type="continuationSeparator" w:id="0">
    <w:p w14:paraId="3C90ECA3" w14:textId="77777777" w:rsidR="008B31E8" w:rsidRDefault="008B31E8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52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22EC52" w14:textId="77777777" w:rsidR="00416E67" w:rsidRDefault="00416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C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D0B930" w14:textId="77777777" w:rsidR="00416E67" w:rsidRDefault="00416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E6B8" w14:textId="77777777" w:rsidR="008B31E8" w:rsidRDefault="008B31E8" w:rsidP="00BF4EA7">
      <w:pPr>
        <w:spacing w:after="0" w:line="240" w:lineRule="auto"/>
      </w:pPr>
      <w:r>
        <w:separator/>
      </w:r>
    </w:p>
  </w:footnote>
  <w:footnote w:type="continuationSeparator" w:id="0">
    <w:p w14:paraId="4EEBEAC0" w14:textId="77777777" w:rsidR="008B31E8" w:rsidRDefault="008B31E8" w:rsidP="00BF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A3EC" w14:textId="77777777" w:rsidR="00BF4EA7" w:rsidRDefault="005C0F39">
    <w:pPr>
      <w:pStyle w:val="Header"/>
    </w:pPr>
    <w:r w:rsidRPr="001F230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08999" wp14:editId="7E6B7DBB">
              <wp:simplePos x="0" y="0"/>
              <wp:positionH relativeFrom="column">
                <wp:posOffset>3733800</wp:posOffset>
              </wp:positionH>
              <wp:positionV relativeFrom="paragraph">
                <wp:posOffset>-66675</wp:posOffset>
              </wp:positionV>
              <wp:extent cx="3257550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78C95A" w14:textId="77777777" w:rsidR="005C0F39" w:rsidRDefault="00442282" w:rsidP="00933F9A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Self-</w:t>
                          </w:r>
                          <w:r w:rsidR="005C0F39" w:rsidRPr="00B45812">
                            <w:rPr>
                              <w:rFonts w:ascii="Arial" w:hAnsi="Arial" w:cs="Arial"/>
                              <w:sz w:val="20"/>
                            </w:rPr>
                            <w:t>Evaluation Form</w:t>
                          </w:r>
                          <w:r w:rsidR="005C0F39">
                            <w:rPr>
                              <w:rFonts w:ascii="Arial" w:hAnsi="Arial" w:cs="Arial"/>
                              <w:sz w:val="20"/>
                            </w:rPr>
                            <w:t xml:space="preserve"> - Mid-Year/Six-Month – Manager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C089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pt;margin-top:-5.25pt;width:25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" stroked="f">
              <v:textbox style="mso-fit-shape-to-text:t">
                <w:txbxContent>
                  <w:p w14:paraId="2D78C95A" w14:textId="77777777" w:rsidR="005C0F39" w:rsidRDefault="00442282" w:rsidP="00933F9A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Self-</w:t>
                    </w:r>
                    <w:r w:rsidR="005C0F39" w:rsidRPr="00B45812">
                      <w:rPr>
                        <w:rFonts w:ascii="Arial" w:hAnsi="Arial" w:cs="Arial"/>
                        <w:sz w:val="20"/>
                      </w:rPr>
                      <w:t>Evaluation Form</w:t>
                    </w:r>
                    <w:r w:rsidR="005C0F39">
                      <w:rPr>
                        <w:rFonts w:ascii="Arial" w:hAnsi="Arial" w:cs="Arial"/>
                        <w:sz w:val="20"/>
                      </w:rPr>
                      <w:t xml:space="preserve"> - Mid-Year/Six-Month – Manager</w:t>
                    </w:r>
                  </w:p>
                </w:txbxContent>
              </v:textbox>
            </v:shape>
          </w:pict>
        </mc:Fallback>
      </mc:AlternateContent>
    </w:r>
    <w:r w:rsidR="00BF4EA7">
      <w:rPr>
        <w:noProof/>
      </w:rPr>
      <w:drawing>
        <wp:inline distT="0" distB="0" distL="0" distR="0" wp14:anchorId="7CC37640" wp14:editId="719C773F">
          <wp:extent cx="1428750" cy="458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oryuniv_logo1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12" cy="46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C32">
      <w:t xml:space="preserve"> </w:t>
    </w:r>
  </w:p>
  <w:p w14:paraId="60646189" w14:textId="77777777" w:rsidR="00330D4C" w:rsidRDefault="00330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04F"/>
    <w:multiLevelType w:val="hybridMultilevel"/>
    <w:tmpl w:val="BD8C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B1AAB"/>
    <w:multiLevelType w:val="hybridMultilevel"/>
    <w:tmpl w:val="75E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748"/>
    <w:multiLevelType w:val="hybridMultilevel"/>
    <w:tmpl w:val="96B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75C4D"/>
    <w:multiLevelType w:val="hybridMultilevel"/>
    <w:tmpl w:val="5D2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6AD5"/>
    <w:multiLevelType w:val="hybridMultilevel"/>
    <w:tmpl w:val="554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75BCF"/>
    <w:multiLevelType w:val="hybridMultilevel"/>
    <w:tmpl w:val="A6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534B9"/>
    <w:multiLevelType w:val="hybridMultilevel"/>
    <w:tmpl w:val="9FB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11B49"/>
    <w:multiLevelType w:val="hybridMultilevel"/>
    <w:tmpl w:val="E2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B266F"/>
    <w:multiLevelType w:val="hybridMultilevel"/>
    <w:tmpl w:val="FDF8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732375">
    <w:abstractNumId w:val="3"/>
  </w:num>
  <w:num w:numId="2" w16cid:durableId="1070929934">
    <w:abstractNumId w:val="6"/>
  </w:num>
  <w:num w:numId="3" w16cid:durableId="1453092379">
    <w:abstractNumId w:val="7"/>
  </w:num>
  <w:num w:numId="4" w16cid:durableId="698700611">
    <w:abstractNumId w:val="8"/>
  </w:num>
  <w:num w:numId="5" w16cid:durableId="1669747082">
    <w:abstractNumId w:val="2"/>
  </w:num>
  <w:num w:numId="6" w16cid:durableId="1836453699">
    <w:abstractNumId w:val="0"/>
  </w:num>
  <w:num w:numId="7" w16cid:durableId="845366840">
    <w:abstractNumId w:val="5"/>
  </w:num>
  <w:num w:numId="8" w16cid:durableId="389692572">
    <w:abstractNumId w:val="4"/>
  </w:num>
  <w:num w:numId="9" w16cid:durableId="1414931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8B"/>
    <w:rsid w:val="0000207B"/>
    <w:rsid w:val="001511EA"/>
    <w:rsid w:val="00162CA1"/>
    <w:rsid w:val="0023541E"/>
    <w:rsid w:val="002F3DC4"/>
    <w:rsid w:val="002F4C6C"/>
    <w:rsid w:val="002F767D"/>
    <w:rsid w:val="00314968"/>
    <w:rsid w:val="00330D4C"/>
    <w:rsid w:val="00371E73"/>
    <w:rsid w:val="0039696D"/>
    <w:rsid w:val="003B1E21"/>
    <w:rsid w:val="003D3254"/>
    <w:rsid w:val="003D7A69"/>
    <w:rsid w:val="00416E67"/>
    <w:rsid w:val="00442282"/>
    <w:rsid w:val="00471AC6"/>
    <w:rsid w:val="00474287"/>
    <w:rsid w:val="00482422"/>
    <w:rsid w:val="00567BAC"/>
    <w:rsid w:val="005C0F39"/>
    <w:rsid w:val="005C46DD"/>
    <w:rsid w:val="005C597F"/>
    <w:rsid w:val="005E4452"/>
    <w:rsid w:val="00667A2D"/>
    <w:rsid w:val="006C33BD"/>
    <w:rsid w:val="00717C32"/>
    <w:rsid w:val="00760FD7"/>
    <w:rsid w:val="00794D75"/>
    <w:rsid w:val="007E0EDB"/>
    <w:rsid w:val="007F30E4"/>
    <w:rsid w:val="00821ECF"/>
    <w:rsid w:val="00822E73"/>
    <w:rsid w:val="00876E5E"/>
    <w:rsid w:val="008A2333"/>
    <w:rsid w:val="008B31E8"/>
    <w:rsid w:val="00903661"/>
    <w:rsid w:val="0091328B"/>
    <w:rsid w:val="00933F9A"/>
    <w:rsid w:val="00966E5A"/>
    <w:rsid w:val="00AC75C3"/>
    <w:rsid w:val="00B32430"/>
    <w:rsid w:val="00BC36F0"/>
    <w:rsid w:val="00BF4866"/>
    <w:rsid w:val="00BF4EA7"/>
    <w:rsid w:val="00C6782C"/>
    <w:rsid w:val="00C83883"/>
    <w:rsid w:val="00CB2CB2"/>
    <w:rsid w:val="00D53130"/>
    <w:rsid w:val="00D84DE0"/>
    <w:rsid w:val="00E065B2"/>
    <w:rsid w:val="00E30DAB"/>
    <w:rsid w:val="00E8104E"/>
    <w:rsid w:val="00ED5485"/>
    <w:rsid w:val="00F078B5"/>
    <w:rsid w:val="00F6266F"/>
    <w:rsid w:val="00F7403E"/>
    <w:rsid w:val="00F74EA8"/>
    <w:rsid w:val="00FC0900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87A9A"/>
  <w15:docId w15:val="{16EB3C79-59BA-4B9A-A87B-D5BF7ED6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16E6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416E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emory.edu/eu/_includes/documents/sections/performance-management/delivering-results-manager.pdf" TargetMode="External"/><Relationship Id="rId13" Type="http://schemas.openxmlformats.org/officeDocument/2006/relationships/hyperlink" Target="https://hr.emory.edu/eu/_includes/documents/sections/performance-management/service-to-others-manager.pdf" TargetMode="External"/><Relationship Id="rId18" Type="http://schemas.openxmlformats.org/officeDocument/2006/relationships/hyperlink" Target="https://hr.emory.edu/eu/_includes/documents/sections/performance-management/collaboration-manager.pdf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hr.emory.edu/eu/_includes/documents/sections/performance-management/taking-initiative-manager.pdf" TargetMode="External"/><Relationship Id="rId7" Type="http://schemas.openxmlformats.org/officeDocument/2006/relationships/hyperlink" Target="https://hr.emory.edu/eu/_includes/documents/sections/performance-management/delivering-results-manager.pdf" TargetMode="External"/><Relationship Id="rId12" Type="http://schemas.openxmlformats.org/officeDocument/2006/relationships/hyperlink" Target="https://hr.emory.edu/eu/_includes/documents/sections/performance-management/functional-knowledge-manager.pdf" TargetMode="External"/><Relationship Id="rId17" Type="http://schemas.openxmlformats.org/officeDocument/2006/relationships/hyperlink" Target="https://hr.emory.edu/eu/_includes/documents/sections/performance-management/collaboration-manager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r.emory.edu/eu/_includes/documents/sections/performance-management/dei-manager.pdf" TargetMode="External"/><Relationship Id="rId20" Type="http://schemas.openxmlformats.org/officeDocument/2006/relationships/hyperlink" Target="https://hr.emory.edu/eu/_includes/documents/sections/performance-management/communication-manag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emory.edu/eu/_includes/documents/sections/performance-management/functional-knowledge-manager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hr.emory.edu/eu/_includes/documents/sections/performance-management/dei-manager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hr.emory.edu/eu/_includes/documents/sections/performance-management/problem-solving-manager.pdf" TargetMode="External"/><Relationship Id="rId19" Type="http://schemas.openxmlformats.org/officeDocument/2006/relationships/hyperlink" Target="https://hr.emory.edu/eu/_includes/documents/sections/performance-management/communication-manag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emory.edu/eu/_includes/documents/sections/performance-management/problem-solving-manager.pdf" TargetMode="External"/><Relationship Id="rId14" Type="http://schemas.openxmlformats.org/officeDocument/2006/relationships/hyperlink" Target="https://hr.emory.edu/eu/_includes/documents/sections/performance-management/service-to-others-manager.pdf" TargetMode="External"/><Relationship Id="rId22" Type="http://schemas.openxmlformats.org/officeDocument/2006/relationships/hyperlink" Target="https://hr.emory.edu/eu/_includes/documents/sections/performance-management/taking-initiative-manager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174C1D22D34D9F907C53A2CF3B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C208-2315-44F6-BFB5-9721C199D11C}"/>
      </w:docPartPr>
      <w:docPartBody>
        <w:p w:rsidR="0060386A" w:rsidRDefault="00E03771" w:rsidP="00E03771">
          <w:pPr>
            <w:pStyle w:val="4B174C1D22D34D9F907C53A2CF3B3F03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A5"/>
    <w:rsid w:val="0006178F"/>
    <w:rsid w:val="0026013A"/>
    <w:rsid w:val="0046468E"/>
    <w:rsid w:val="00506935"/>
    <w:rsid w:val="00582977"/>
    <w:rsid w:val="00583385"/>
    <w:rsid w:val="005C4598"/>
    <w:rsid w:val="0060386A"/>
    <w:rsid w:val="007E03F0"/>
    <w:rsid w:val="008074F1"/>
    <w:rsid w:val="00810EA5"/>
    <w:rsid w:val="00950F8F"/>
    <w:rsid w:val="009763A5"/>
    <w:rsid w:val="009A1C8E"/>
    <w:rsid w:val="009E5B1B"/>
    <w:rsid w:val="00A204CE"/>
    <w:rsid w:val="00AA477A"/>
    <w:rsid w:val="00B12212"/>
    <w:rsid w:val="00C42097"/>
    <w:rsid w:val="00E03771"/>
    <w:rsid w:val="00F23776"/>
    <w:rsid w:val="00F81457"/>
    <w:rsid w:val="00FA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771"/>
    <w:rPr>
      <w:color w:val="808080"/>
    </w:rPr>
  </w:style>
  <w:style w:type="paragraph" w:customStyle="1" w:styleId="4B174C1D22D34D9F907C53A2CF3B3F03">
    <w:name w:val="4B174C1D22D34D9F907C53A2CF3B3F03"/>
    <w:rsid w:val="00E037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1299</Words>
  <Characters>8071</Characters>
  <Application>Microsoft Office Word</Application>
  <DocSecurity>0</DocSecurity>
  <Lines>322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Long, Erin</cp:lastModifiedBy>
  <cp:revision>2</cp:revision>
  <dcterms:created xsi:type="dcterms:W3CDTF">2022-10-31T02:07:00Z</dcterms:created>
  <dcterms:modified xsi:type="dcterms:W3CDTF">2022-10-31T02:07:00Z</dcterms:modified>
</cp:coreProperties>
</file>